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日照航海工程职业学院</w:t>
      </w:r>
      <w:r>
        <w:rPr>
          <w:rFonts w:hint="eastAsia" w:ascii="黑体" w:hAnsi="黑体" w:eastAsia="黑体" w:cs="黑体"/>
          <w:kern w:val="0"/>
          <w:sz w:val="36"/>
          <w:szCs w:val="36"/>
        </w:rPr>
        <w:t>在校生学籍信息变更申请表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334"/>
        <w:gridCol w:w="244"/>
        <w:gridCol w:w="917"/>
        <w:gridCol w:w="731"/>
        <w:gridCol w:w="93"/>
        <w:gridCol w:w="342"/>
        <w:gridCol w:w="1359"/>
        <w:gridCol w:w="992"/>
        <w:gridCol w:w="122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性别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考生号（高考报名号）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所属学院</w:t>
            </w:r>
            <w:bookmarkStart w:id="0" w:name="_GoBack"/>
            <w:bookmarkEnd w:id="0"/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层次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学号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电话1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电话2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变更项目</w:t>
            </w:r>
          </w:p>
        </w:tc>
        <w:tc>
          <w:tcPr>
            <w:tcW w:w="1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变更前内容</w:t>
            </w:r>
          </w:p>
        </w:tc>
        <w:tc>
          <w:tcPr>
            <w:tcW w:w="5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变更后内容</w:t>
            </w:r>
          </w:p>
        </w:tc>
        <w:tc>
          <w:tcPr>
            <w:tcW w:w="5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变更理由</w:t>
            </w:r>
          </w:p>
        </w:tc>
        <w:tc>
          <w:tcPr>
            <w:tcW w:w="8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证明材料目录:1、第二代居民身份证原件；2、其他（逐一详细列出）：</w:t>
            </w:r>
          </w:p>
          <w:p>
            <w:pPr>
              <w:spacing w:line="44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4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right="51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申请人承诺：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以上均为个人真实信息，变更理由属实，证明材料均由本人提供且真实有效，入学考试为本人参加。若以上承诺有任何不实之处，一切后果由本人承担。</w:t>
            </w:r>
          </w:p>
          <w:p>
            <w:pPr>
              <w:spacing w:line="32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申请人签名：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（学生录取照片打印/粘贴处）               （由提供照片的部门盖骑缝章）</w:t>
            </w:r>
          </w:p>
        </w:tc>
        <w:tc>
          <w:tcPr>
            <w:tcW w:w="23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（学生在校照片打印/粘贴处）               （由提供照片的部门盖骑缝章）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（学生二代身份证提取照片打印/粘贴处）</w:t>
            </w:r>
          </w:p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（由提供照片的部门盖骑缝章）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院（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）审核意见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：</w:t>
            </w:r>
          </w:p>
          <w:p>
            <w:pPr>
              <w:spacing w:line="44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录取照片、在校照片、学生本人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一致；</w:t>
            </w:r>
          </w:p>
          <w:p>
            <w:pPr>
              <w:spacing w:line="44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同意变更。</w:t>
            </w:r>
          </w:p>
          <w:p>
            <w:pPr>
              <w:spacing w:line="440" w:lineRule="exact"/>
              <w:ind w:right="51"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审核人：</w:t>
            </w:r>
          </w:p>
          <w:p>
            <w:pPr>
              <w:spacing w:line="440" w:lineRule="exact"/>
              <w:ind w:right="51"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部门负责人：</w:t>
            </w:r>
          </w:p>
          <w:p>
            <w:pPr>
              <w:spacing w:line="440" w:lineRule="exact"/>
              <w:ind w:right="51" w:firstLine="1155" w:firstLineChars="55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（部门公章）</w:t>
            </w:r>
          </w:p>
          <w:p>
            <w:pPr>
              <w:spacing w:line="440" w:lineRule="exact"/>
              <w:ind w:right="51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47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学校招生部门审核意见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信息变更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涉及录取加分项目；</w:t>
            </w:r>
          </w:p>
          <w:p>
            <w:pPr>
              <w:spacing w:line="40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变更后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符合当年录取条件；</w:t>
            </w:r>
          </w:p>
          <w:p>
            <w:pPr>
              <w:spacing w:line="40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入学资格复查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由招办负责；如是，则录取照片、在校照片、学生本人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一致，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同意变更。</w:t>
            </w:r>
          </w:p>
          <w:p>
            <w:pPr>
              <w:spacing w:line="400" w:lineRule="exact"/>
              <w:ind w:right="51" w:firstLine="1575" w:firstLineChars="75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审核人：</w:t>
            </w:r>
          </w:p>
          <w:p>
            <w:pPr>
              <w:spacing w:line="400" w:lineRule="exact"/>
              <w:ind w:right="51" w:firstLine="1575" w:firstLineChars="75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部门负责人：</w:t>
            </w:r>
          </w:p>
          <w:p>
            <w:pPr>
              <w:spacing w:line="400" w:lineRule="exact"/>
              <w:ind w:right="51" w:firstLine="3045" w:firstLineChars="145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（部门公章）</w:t>
            </w:r>
          </w:p>
          <w:p>
            <w:pPr>
              <w:spacing w:line="400" w:lineRule="exact"/>
              <w:ind w:right="51" w:firstLine="3150" w:firstLineChars="15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月   日</w:t>
            </w:r>
          </w:p>
        </w:tc>
        <w:tc>
          <w:tcPr>
            <w:tcW w:w="5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51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学校学籍管理部门审核意见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：</w:t>
            </w:r>
          </w:p>
          <w:p>
            <w:pPr>
              <w:spacing w:line="44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录取照片、在校照片、学生本人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一致；</w:t>
            </w:r>
          </w:p>
          <w:p>
            <w:pPr>
              <w:spacing w:line="40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（是/否）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同意变更。</w:t>
            </w:r>
          </w:p>
          <w:p>
            <w:pPr>
              <w:spacing w:line="40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right="51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right="51" w:firstLine="1680" w:firstLineChars="8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审核人：</w:t>
            </w:r>
          </w:p>
          <w:p>
            <w:pPr>
              <w:spacing w:line="400" w:lineRule="exact"/>
              <w:ind w:right="51" w:firstLine="1680" w:firstLineChars="8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部门负责人：</w:t>
            </w:r>
          </w:p>
          <w:p>
            <w:pPr>
              <w:spacing w:line="400" w:lineRule="exact"/>
              <w:ind w:right="51" w:firstLine="3570" w:firstLineChars="17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（部门公章）</w:t>
            </w:r>
          </w:p>
          <w:p>
            <w:pPr>
              <w:spacing w:line="400" w:lineRule="exact"/>
              <w:ind w:right="51" w:firstLine="3570" w:firstLineChars="17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D6DE8"/>
    <w:rsid w:val="32DD6DE8"/>
    <w:rsid w:val="7CB4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2019-12-18T06:11:00Z</dcterms:created>
  <dc:creator>spanish eyes</dc:creator>
  <cp:lastModifiedBy>Administrator</cp:lastModifiedBy>
  <dcterms:modified xsi:type="dcterms:W3CDTF">2020-06-15T09:08:32Z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