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仿宋" w:hAnsi="华文仿宋" w:eastAsia="华文仿宋" w:cs="华文仿宋"/>
          <w:b/>
          <w:bCs/>
          <w:sz w:val="48"/>
          <w:szCs w:val="48"/>
        </w:rPr>
      </w:pPr>
      <w:bookmarkStart w:id="0" w:name="_GoBack"/>
      <w:r>
        <w:rPr>
          <w:rFonts w:hint="eastAsia" w:ascii="华文仿宋" w:hAnsi="华文仿宋" w:eastAsia="华文仿宋" w:cs="华文仿宋"/>
          <w:b/>
          <w:bCs/>
          <w:sz w:val="48"/>
          <w:szCs w:val="48"/>
        </w:rPr>
        <w:t>结核病防治核心信息及知识要点</w:t>
      </w:r>
    </w:p>
    <w:bookmarkEnd w:id="0"/>
    <w:p>
      <w:pPr>
        <w:jc w:val="both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一、肺结核是长期严重危害健康的慢性传染病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(一)结核病又叫“痨病”，由结核杆菌引起，主要侵害人体肺部，发生肺结核。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(二)肺结核在我国法定报告甲乙类传染病中发病和死亡数排在第2位。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(三)得了肺结核如发现不及时，治疗不彻底，会对健康造成严重危害，甚至可引起呼吸衰竭和死亡，给患者和家庭带来沉重的经济负担。</w:t>
      </w:r>
    </w:p>
    <w:p>
      <w:pPr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二、肺结核主要通过呼吸道传播，人人都有可能被感染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(一)肺结核是呼吸道传染病，很容易发生传播。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(二)肺结核病人通过咳嗽、咳痰、打喷嚏将结核菌播散到空气中，健康人吸入带有结核菌的飞沫即可能受到感染。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(三)与肺结核病人共同居住，同室工作、学习的人都是肺结核病人的密切接触者，有可能感染结核菌，应及时到医院去检。查排除。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(四)艾滋病毒感染者、免疫力低下者、糖尿病病人、尘肺病人、老年人等都是容易发病的人群，应每年定期进行结核病检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查。</w:t>
      </w:r>
    </w:p>
    <w:p>
      <w:pPr>
        <w:ind w:left="641" w:hanging="641" w:hanging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三、咳嗽、咳痰2周以上，应怀疑得了肺结核，要及时就诊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(一)肺结核的常见症状是咳嗽、咳痰，如果这些症状持续2周以上，应高度怀疑得了肺结核，要及时到医院看病。</w:t>
      </w:r>
    </w:p>
    <w:p>
      <w:pPr>
        <w:ind w:firstLine="640" w:firstLineChars="200"/>
        <w:jc w:val="both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(二)肺结核还会伴有痰中带血、低烧、夜间出汗、午后发热、胸痛、疲乏无力、体重减轻、呼吸困难等症状。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(三)怀疑得了肺结核，要及时到当地结核病定点医疗机构就诊。县(区、旗)、地市、省(区、市)等区域均设有结核病</w:t>
      </w:r>
    </w:p>
    <w:p>
      <w:pP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定点医疗机构。</w:t>
      </w:r>
    </w:p>
    <w:p>
      <w:pP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四、不随地吐痰，咳嗽、打喷嚏时掩口鼻，戴口罩可以减少肺结核的传播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(一)肺结核病人咳嗽、打喷嚏时，应当避让他人、遮掩口鼻。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(二)肺结核病人不要随地吐痰，要将痰液吐在有消毒液的。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带盖痰盂里，不方便时可将痰吐在消毒湿纸巾或密封痰袋里。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(三)肺结核病人尽量不去人群密集的公共场所,如必须去，应当佩戴口罩。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(四)居家治疗的肺结核病人，应当尽量与他人分室居住，保持居室通风，佩戴口罩，避免家人被感染。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(五)肺结核可防可治。加强营养，提高人体抵抗力，有助于预防肺结核。</w:t>
      </w:r>
    </w:p>
    <w:p>
      <w:pP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五、规范全程治疗，绝大多数患者可以治愈，还可避免传染他人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(一)肺结核治疗全程为 6-8个月，耐药肺结核治疗全程为18-24 个月。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(二)按医生要求规范治疗，绝大多数肺结核病人都可以治愈。自己恢复健康，同时保护家人。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(三)肺结核病人如果不规范治疗，容易产生耐药肺结核。病人一旦耐药，治愈率低，治疗费用高，社会危害大</w:t>
      </w:r>
    </w:p>
    <w:p>
      <w:pP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六、出现肺结核可疑症状或被诊断为肺结核后，应当主动向学校报告，不隐瞒病情、不带病上课</w:t>
      </w:r>
    </w:p>
    <w:p>
      <w:pP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七、养成勤开窗通风的习惯</w:t>
      </w:r>
    </w:p>
    <w:p>
      <w:pP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八、保证充足的睡眠，合理膳食，加强体育锻炼，提高抵御疾病的能力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22AE211E"/>
    <w:rsid w:val="22AE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2023-03-15T13:18:00Z</dcterms:created>
  <dc:creator>W</dc:creator>
  <cp:lastModifiedBy>W</cp:lastModifiedBy>
  <dcterms:modified xsi:type="dcterms:W3CDTF">2023-03-15T13:18:54Z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19C2484ABCAF47029394AA99E4E6473A</vt:lpwstr>
  </property>
</Properties>
</file>